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B39" w14:textId="77777777" w:rsidR="00C23386" w:rsidRDefault="00C23386" w:rsidP="00C23386">
      <w:pPr>
        <w:rPr>
          <w:rFonts w:hint="eastAsia"/>
        </w:rPr>
      </w:pPr>
      <w:r>
        <w:rPr>
          <w:rFonts w:hint="eastAsia"/>
        </w:rPr>
        <w:t>国家级：</w:t>
      </w:r>
    </w:p>
    <w:p w14:paraId="7B50ADEC" w14:textId="77777777" w:rsidR="00C23386" w:rsidRDefault="00C23386" w:rsidP="00C23386">
      <w:pPr>
        <w:rPr>
          <w:rFonts w:hint="eastAsia"/>
        </w:rPr>
      </w:pPr>
      <w:r>
        <w:rPr>
          <w:rFonts w:hint="eastAsia"/>
        </w:rPr>
        <w:t>1.2025年全国教育科学规划年度项目申报：（4月28日上午11点前提交纸质版和电子版材料），https://onsgep.moe.edu.cn/edoas2/website7/level3.jsp?id=1743154013998179</w:t>
      </w:r>
    </w:p>
    <w:p w14:paraId="612D3D3B" w14:textId="77777777" w:rsidR="00C23386" w:rsidRDefault="00C23386" w:rsidP="00C23386">
      <w:pPr>
        <w:rPr>
          <w:rFonts w:hint="eastAsia"/>
        </w:rPr>
      </w:pPr>
      <w:r>
        <w:rPr>
          <w:rFonts w:hint="eastAsia"/>
        </w:rPr>
        <w:t>2.2025年国家社会科学基金中华学术外译项目：（5月25日前完成网络申报并提交相关纸质材料），http://www.nopss.gov.cn/n1/2025/0410/c431031-40457199.html</w:t>
      </w:r>
    </w:p>
    <w:p w14:paraId="1F92DC13" w14:textId="77777777" w:rsidR="00C23386" w:rsidRDefault="00C23386" w:rsidP="00C23386">
      <w:pPr>
        <w:rPr>
          <w:rFonts w:hint="eastAsia"/>
        </w:rPr>
      </w:pPr>
      <w:r>
        <w:rPr>
          <w:rFonts w:hint="eastAsia"/>
        </w:rPr>
        <w:t>3.2025年度国家社科基金教育学重大项目招标公告：（5月23日前完成网络申报并提交纸质版材料），https://onsgep.moe.edu.cn/edoas2/website7/level3.jsp?id=1745321198506190</w:t>
      </w:r>
    </w:p>
    <w:p w14:paraId="60117DFF" w14:textId="77777777" w:rsidR="00C23386" w:rsidRDefault="00C23386" w:rsidP="00C23386">
      <w:pPr>
        <w:rPr>
          <w:rFonts w:hint="eastAsia"/>
        </w:rPr>
      </w:pPr>
      <w:r>
        <w:rPr>
          <w:rFonts w:hint="eastAsia"/>
        </w:rPr>
        <w:t>4.2025年度全国教育科学规划高校毕业生就业研究专项申报公告：（5月23日前完成网络申报并提交纸质版材料），</w:t>
      </w:r>
    </w:p>
    <w:p w14:paraId="1A1B8937" w14:textId="77777777" w:rsidR="00C23386" w:rsidRDefault="00C23386" w:rsidP="00C23386">
      <w:pPr>
        <w:rPr>
          <w:rFonts w:hint="eastAsia"/>
        </w:rPr>
      </w:pPr>
      <w:r>
        <w:rPr>
          <w:rFonts w:hint="eastAsia"/>
        </w:rPr>
        <w:t>https://onsgep.moe.edu.cn/edoas2/website7/level3.jsp?id=1745505390365337</w:t>
      </w:r>
    </w:p>
    <w:p w14:paraId="2D6BB3D6" w14:textId="77777777" w:rsidR="00C23386" w:rsidRDefault="00C23386" w:rsidP="00C23386">
      <w:pPr>
        <w:rPr>
          <w:rFonts w:hint="eastAsia"/>
        </w:rPr>
      </w:pPr>
      <w:r>
        <w:rPr>
          <w:rFonts w:hint="eastAsia"/>
        </w:rPr>
        <w:t>5.2025年度全国教育科学规划教育考试研究专项申报公告：（5月23日前完成网络申报并提交纸质版材料），https://onsgep.moe.edu.cn/edoas2/website7/level3.jsp?id=1745506070707359</w:t>
      </w:r>
    </w:p>
    <w:p w14:paraId="17DEDCB4" w14:textId="77777777" w:rsidR="00C23386" w:rsidRDefault="00C23386" w:rsidP="00C23386">
      <w:pPr>
        <w:rPr>
          <w:rFonts w:hint="eastAsia"/>
        </w:rPr>
      </w:pPr>
    </w:p>
    <w:p w14:paraId="5BC5B590" w14:textId="77777777" w:rsidR="00C23386" w:rsidRDefault="00C23386" w:rsidP="00C23386">
      <w:pPr>
        <w:rPr>
          <w:rFonts w:hint="eastAsia"/>
        </w:rPr>
      </w:pPr>
      <w:r>
        <w:rPr>
          <w:rFonts w:hint="eastAsia"/>
        </w:rPr>
        <w:t>省部级：</w:t>
      </w:r>
    </w:p>
    <w:p w14:paraId="4AD33CCA" w14:textId="77777777" w:rsidR="00C23386" w:rsidRDefault="00C23386" w:rsidP="00C23386">
      <w:pPr>
        <w:rPr>
          <w:rFonts w:hint="eastAsia"/>
        </w:rPr>
      </w:pPr>
      <w:r>
        <w:rPr>
          <w:rFonts w:hint="eastAsia"/>
        </w:rPr>
        <w:t>1.关于申报“学习贯彻习近平总书记参加十四届全国人大三次会议江苏代表团审议时的重要讲话精神”研究专项：（5月7日前提交纸质版和电子版材料），</w:t>
      </w:r>
    </w:p>
    <w:p w14:paraId="24CFE54E" w14:textId="77777777" w:rsidR="00C23386" w:rsidRDefault="00C23386" w:rsidP="00C23386">
      <w:pPr>
        <w:rPr>
          <w:rFonts w:hint="eastAsia"/>
        </w:rPr>
      </w:pPr>
      <w:r>
        <w:rPr>
          <w:rFonts w:hint="eastAsia"/>
        </w:rPr>
        <w:t>https://jspopss.jschina.com.cn/23790/202504/t20250421_8478486.shtml</w:t>
      </w:r>
    </w:p>
    <w:p w14:paraId="569CA598" w14:textId="77777777" w:rsidR="00C23386" w:rsidRDefault="00C23386" w:rsidP="00C23386">
      <w:pPr>
        <w:rPr>
          <w:rFonts w:hint="eastAsia"/>
        </w:rPr>
      </w:pPr>
      <w:r>
        <w:rPr>
          <w:rFonts w:hint="eastAsia"/>
        </w:rPr>
        <w:t>2. 关于申报2025年度重大应用研究课题的通知：（4月28日前报送纸质和电子材料），</w:t>
      </w:r>
    </w:p>
    <w:p w14:paraId="5289A444" w14:textId="77777777" w:rsidR="00C23386" w:rsidRDefault="00C23386" w:rsidP="00C23386">
      <w:pPr>
        <w:rPr>
          <w:rFonts w:hint="eastAsia"/>
        </w:rPr>
      </w:pPr>
      <w:r>
        <w:rPr>
          <w:rFonts w:hint="eastAsia"/>
        </w:rPr>
        <w:t>https://jspopss.jschina.com.cn/23790/202504/t20250402_8472951.shtml</w:t>
      </w:r>
    </w:p>
    <w:p w14:paraId="056F9BB3" w14:textId="77777777" w:rsidR="00C23386" w:rsidRDefault="00C23386" w:rsidP="00C23386">
      <w:pPr>
        <w:rPr>
          <w:rFonts w:hint="eastAsia"/>
        </w:rPr>
      </w:pPr>
      <w:r>
        <w:rPr>
          <w:rFonts w:hint="eastAsia"/>
        </w:rPr>
        <w:t>3.国家发展改革委发展战略和规划司发布了2025年第一批研究课题征集公告，（4月29日前报送纸质和电子材料），</w:t>
      </w:r>
    </w:p>
    <w:p w14:paraId="25B4D116" w14:textId="77777777" w:rsidR="00C23386" w:rsidRDefault="00C23386" w:rsidP="00C23386">
      <w:pPr>
        <w:rPr>
          <w:rFonts w:hint="eastAsia"/>
        </w:rPr>
      </w:pPr>
      <w:r>
        <w:rPr>
          <w:rFonts w:hint="eastAsia"/>
        </w:rPr>
        <w:t>https://www.ndrc.gov.cn/xwdt/tzgg/202504/t20250421_1397301.html</w:t>
      </w:r>
    </w:p>
    <w:p w14:paraId="24C5EF2B" w14:textId="77777777" w:rsidR="00C23386" w:rsidRDefault="00C23386" w:rsidP="00C23386">
      <w:pPr>
        <w:rPr>
          <w:rFonts w:hint="eastAsia"/>
        </w:rPr>
      </w:pPr>
      <w:r>
        <w:rPr>
          <w:rFonts w:hint="eastAsia"/>
        </w:rPr>
        <w:t>4.关于发布2025年度法治建设与法学理论研究部级科研项目受理申报的公告，（6月6日前报送）纸质和电子材料，</w:t>
      </w:r>
    </w:p>
    <w:p w14:paraId="5875049C" w14:textId="77777777" w:rsidR="00C23386" w:rsidRDefault="00C23386" w:rsidP="00C23386">
      <w:pPr>
        <w:rPr>
          <w:rFonts w:hint="eastAsia"/>
        </w:rPr>
      </w:pPr>
      <w:r>
        <w:rPr>
          <w:rFonts w:hint="eastAsia"/>
        </w:rPr>
        <w:t>https://www.moj.gov.cn/pub/sfbgwapp/zwgk/tzggApp/202504/t20250424_518041.html</w:t>
      </w:r>
    </w:p>
    <w:p w14:paraId="1C3EB329" w14:textId="77777777" w:rsidR="00C23386" w:rsidRDefault="00C23386" w:rsidP="00C23386">
      <w:pPr>
        <w:rPr>
          <w:rFonts w:hint="eastAsia"/>
        </w:rPr>
      </w:pPr>
    </w:p>
    <w:p w14:paraId="2C6BE13F" w14:textId="77777777" w:rsidR="00C23386" w:rsidRDefault="00C23386" w:rsidP="00C23386">
      <w:pPr>
        <w:rPr>
          <w:rFonts w:hint="eastAsia"/>
        </w:rPr>
      </w:pPr>
      <w:r>
        <w:rPr>
          <w:rFonts w:hint="eastAsia"/>
        </w:rPr>
        <w:t>市厅级：</w:t>
      </w:r>
    </w:p>
    <w:p w14:paraId="41ACEDF3" w14:textId="77777777" w:rsidR="00C23386" w:rsidRDefault="00C23386" w:rsidP="00C23386">
      <w:pPr>
        <w:rPr>
          <w:rFonts w:hint="eastAsia"/>
        </w:rPr>
      </w:pPr>
      <w:r>
        <w:rPr>
          <w:rFonts w:hint="eastAsia"/>
        </w:rPr>
        <w:t>1.2025年度江苏省社科应用研究精品工程（高素质公务员队伍建设专项）：4月27日前完成网络申报并提交纸质材料），https://www.js-skl.org.cn/notice/list-128/12430.html</w:t>
      </w:r>
    </w:p>
    <w:p w14:paraId="223168BB" w14:textId="77777777" w:rsidR="00C23386" w:rsidRDefault="00C23386" w:rsidP="00C23386">
      <w:pPr>
        <w:rPr>
          <w:rFonts w:hint="eastAsia"/>
        </w:rPr>
      </w:pPr>
      <w:r>
        <w:rPr>
          <w:rFonts w:hint="eastAsia"/>
        </w:rPr>
        <w:t>2.应用研究精品工程社会教育(社科普及)专项课题：（5月8日前完成网络申报并提交纸质材料），http://www.js-skl.org.cn/notice/list-128/12437.html</w:t>
      </w:r>
    </w:p>
    <w:p w14:paraId="5C8BA586" w14:textId="77777777" w:rsidR="00C23386" w:rsidRDefault="00C23386" w:rsidP="00C23386">
      <w:pPr>
        <w:rPr>
          <w:rFonts w:hint="eastAsia"/>
        </w:rPr>
      </w:pPr>
      <w:r>
        <w:rPr>
          <w:rFonts w:hint="eastAsia"/>
        </w:rPr>
        <w:t>3.应用研究精品工程外语类课题：（4月30日前完成网络申报并提交纸质材料），http://www.js-skl.org.cn/notice/list-128/12422.html</w:t>
      </w:r>
    </w:p>
    <w:p w14:paraId="4AD0516E" w14:textId="7459EC7A" w:rsidR="008D3986" w:rsidRDefault="00C23386" w:rsidP="00C23386">
      <w:pPr>
        <w:rPr>
          <w:rFonts w:hint="eastAsia"/>
        </w:rPr>
      </w:pPr>
      <w:r>
        <w:rPr>
          <w:rFonts w:hint="eastAsia"/>
        </w:rPr>
        <w:t>4.应用研究精品工程高校思想政治教育专项课题（5月22日前完成网络申报并提交纸质材料）http://www.js-skl.org.cn/notice/list-128/12436.html</w:t>
      </w:r>
    </w:p>
    <w:sectPr w:rsidR="008D3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86"/>
    <w:rsid w:val="00005103"/>
    <w:rsid w:val="00077E6D"/>
    <w:rsid w:val="001312B0"/>
    <w:rsid w:val="008D3986"/>
    <w:rsid w:val="00C23386"/>
    <w:rsid w:val="00D0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D68A"/>
  <w15:chartTrackingRefBased/>
  <w15:docId w15:val="{0CE4193D-D93D-4956-A109-99881282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338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338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338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338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338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2338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33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3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33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38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338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338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3386"/>
    <w:rPr>
      <w:rFonts w:cstheme="majorBidi"/>
      <w:color w:val="0F4761" w:themeColor="accent1" w:themeShade="BF"/>
      <w:sz w:val="28"/>
      <w:szCs w:val="28"/>
    </w:rPr>
  </w:style>
  <w:style w:type="character" w:customStyle="1" w:styleId="50">
    <w:name w:val="标题 5 字符"/>
    <w:basedOn w:val="a0"/>
    <w:link w:val="5"/>
    <w:uiPriority w:val="9"/>
    <w:semiHidden/>
    <w:rsid w:val="00C23386"/>
    <w:rPr>
      <w:rFonts w:cstheme="majorBidi"/>
      <w:color w:val="0F4761" w:themeColor="accent1" w:themeShade="BF"/>
      <w:sz w:val="24"/>
      <w:szCs w:val="24"/>
    </w:rPr>
  </w:style>
  <w:style w:type="character" w:customStyle="1" w:styleId="60">
    <w:name w:val="标题 6 字符"/>
    <w:basedOn w:val="a0"/>
    <w:link w:val="6"/>
    <w:uiPriority w:val="9"/>
    <w:semiHidden/>
    <w:rsid w:val="00C23386"/>
    <w:rPr>
      <w:rFonts w:cstheme="majorBidi"/>
      <w:b/>
      <w:bCs/>
      <w:color w:val="0F4761" w:themeColor="accent1" w:themeShade="BF"/>
    </w:rPr>
  </w:style>
  <w:style w:type="character" w:customStyle="1" w:styleId="70">
    <w:name w:val="标题 7 字符"/>
    <w:basedOn w:val="a0"/>
    <w:link w:val="7"/>
    <w:uiPriority w:val="9"/>
    <w:semiHidden/>
    <w:rsid w:val="00C23386"/>
    <w:rPr>
      <w:rFonts w:cstheme="majorBidi"/>
      <w:b/>
      <w:bCs/>
      <w:color w:val="595959" w:themeColor="text1" w:themeTint="A6"/>
    </w:rPr>
  </w:style>
  <w:style w:type="character" w:customStyle="1" w:styleId="80">
    <w:name w:val="标题 8 字符"/>
    <w:basedOn w:val="a0"/>
    <w:link w:val="8"/>
    <w:uiPriority w:val="9"/>
    <w:semiHidden/>
    <w:rsid w:val="00C23386"/>
    <w:rPr>
      <w:rFonts w:cstheme="majorBidi"/>
      <w:color w:val="595959" w:themeColor="text1" w:themeTint="A6"/>
    </w:rPr>
  </w:style>
  <w:style w:type="character" w:customStyle="1" w:styleId="90">
    <w:name w:val="标题 9 字符"/>
    <w:basedOn w:val="a0"/>
    <w:link w:val="9"/>
    <w:uiPriority w:val="9"/>
    <w:semiHidden/>
    <w:rsid w:val="00C23386"/>
    <w:rPr>
      <w:rFonts w:eastAsiaTheme="majorEastAsia" w:cstheme="majorBidi"/>
      <w:color w:val="595959" w:themeColor="text1" w:themeTint="A6"/>
    </w:rPr>
  </w:style>
  <w:style w:type="paragraph" w:styleId="a3">
    <w:name w:val="Title"/>
    <w:basedOn w:val="a"/>
    <w:next w:val="a"/>
    <w:link w:val="a4"/>
    <w:uiPriority w:val="10"/>
    <w:qFormat/>
    <w:rsid w:val="00C233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3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386"/>
    <w:pPr>
      <w:spacing w:before="160" w:after="160"/>
      <w:jc w:val="center"/>
    </w:pPr>
    <w:rPr>
      <w:i/>
      <w:iCs/>
      <w:color w:val="404040" w:themeColor="text1" w:themeTint="BF"/>
    </w:rPr>
  </w:style>
  <w:style w:type="character" w:customStyle="1" w:styleId="a8">
    <w:name w:val="引用 字符"/>
    <w:basedOn w:val="a0"/>
    <w:link w:val="a7"/>
    <w:uiPriority w:val="29"/>
    <w:rsid w:val="00C23386"/>
    <w:rPr>
      <w:i/>
      <w:iCs/>
      <w:color w:val="404040" w:themeColor="text1" w:themeTint="BF"/>
    </w:rPr>
  </w:style>
  <w:style w:type="paragraph" w:styleId="a9">
    <w:name w:val="List Paragraph"/>
    <w:basedOn w:val="a"/>
    <w:uiPriority w:val="34"/>
    <w:qFormat/>
    <w:rsid w:val="00C23386"/>
    <w:pPr>
      <w:ind w:left="720"/>
      <w:contextualSpacing/>
    </w:pPr>
  </w:style>
  <w:style w:type="character" w:styleId="aa">
    <w:name w:val="Intense Emphasis"/>
    <w:basedOn w:val="a0"/>
    <w:uiPriority w:val="21"/>
    <w:qFormat/>
    <w:rsid w:val="00C23386"/>
    <w:rPr>
      <w:i/>
      <w:iCs/>
      <w:color w:val="0F4761" w:themeColor="accent1" w:themeShade="BF"/>
    </w:rPr>
  </w:style>
  <w:style w:type="paragraph" w:styleId="ab">
    <w:name w:val="Intense Quote"/>
    <w:basedOn w:val="a"/>
    <w:next w:val="a"/>
    <w:link w:val="ac"/>
    <w:uiPriority w:val="30"/>
    <w:qFormat/>
    <w:rsid w:val="00C2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3386"/>
    <w:rPr>
      <w:i/>
      <w:iCs/>
      <w:color w:val="0F4761" w:themeColor="accent1" w:themeShade="BF"/>
    </w:rPr>
  </w:style>
  <w:style w:type="character" w:styleId="ad">
    <w:name w:val="Intense Reference"/>
    <w:basedOn w:val="a0"/>
    <w:uiPriority w:val="32"/>
    <w:qFormat/>
    <w:rsid w:val="00C23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2025-04-27T01:03:00Z</dcterms:created>
  <dcterms:modified xsi:type="dcterms:W3CDTF">2025-04-27T01:09:00Z</dcterms:modified>
</cp:coreProperties>
</file>